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0184" w14:textId="77777777" w:rsidR="001602CB" w:rsidRPr="001602CB" w:rsidRDefault="001602CB" w:rsidP="001602CB">
      <w:pPr>
        <w:rPr>
          <w:b/>
          <w:bCs/>
        </w:rPr>
      </w:pPr>
      <w:r w:rsidRPr="001602CB">
        <w:rPr>
          <w:b/>
          <w:bCs/>
        </w:rPr>
        <w:t>Türkiye’de Bölgesel Planlamanın Kurumsallaşması: Muğlak Bir Süreci Güncel Kuramlar ile Okumak</w:t>
      </w:r>
    </w:p>
    <w:p w14:paraId="2A5A0324" w14:textId="49EF1383" w:rsidR="001602CB" w:rsidRPr="001602CB" w:rsidRDefault="001602CB" w:rsidP="001602CB">
      <w:pPr>
        <w:rPr>
          <w:i/>
          <w:iCs/>
        </w:rPr>
      </w:pPr>
      <w:r w:rsidRPr="001602CB">
        <w:rPr>
          <w:i/>
          <w:iCs/>
        </w:rPr>
        <w:t>Irmak Yavuz, Ecem Kutlay, Deniz Can</w:t>
      </w:r>
    </w:p>
    <w:p w14:paraId="5A373BEA" w14:textId="77777777" w:rsidR="001602CB" w:rsidRDefault="001602CB" w:rsidP="001602CB">
      <w:pPr>
        <w:jc w:val="both"/>
      </w:pPr>
      <w:r>
        <w:t xml:space="preserve">Öz: Türkiye’de bölge planlama pratiği sürecinde içerikler, amaçlar ve kurumsal yapılar sürekli olarak değişime uğramıştır. Oluşan karmaşık sistem, bölgesel planların amaçlarını, karar alma mekanizmalarını, sürecin meşruiyetini ve bu planların genel olarak uygulamadaki başarısını da etkilemiştir. Türkiye’de bölgesel planlamada etkili olan karmaşık ve değişken kurumsal yapıları değerlendirmek ve kurumsallaşma dinamiklerini daha iyi anlamak için kurumlar </w:t>
      </w:r>
      <w:proofErr w:type="gramStart"/>
      <w:r>
        <w:t>ile birlikte</w:t>
      </w:r>
      <w:proofErr w:type="gramEnd"/>
      <w:r>
        <w:t>, kurumların organizasyon mekanizmaları, kurumlar arası çatışmalar veya farklı otoriteler arasındaki iş birliklerinin evrimi tartışmanın merkezine alınarak incelenmelidir. Değişen dinamikler, birden çok kurumu ve kurumların ilişkilerini içeren süreçlerin içkin bir parçasıdır. Bu dinamikleri daha iyi anlamak için, temel alınacak kuramsal bir çerçeveye ihtiyaç vardır. Bu bağlamda, Türkiye’de bölgesel planlamadaki kurumsal dinamikleri ve kurumsallaşmada kırılma noktalarını detaylı bir şekilde incelemek, süreci anlamak ve birimler arasındaki ilişkileri güncel kuram ve kavramlarla tartışmak amacıyla, bir araya getirme (</w:t>
      </w:r>
      <w:proofErr w:type="spellStart"/>
      <w:r>
        <w:t>assemblage</w:t>
      </w:r>
      <w:proofErr w:type="spellEnd"/>
      <w:r>
        <w:t>), aktör/ağ (</w:t>
      </w:r>
      <w:proofErr w:type="spellStart"/>
      <w:r>
        <w:t>actor</w:t>
      </w:r>
      <w:proofErr w:type="spellEnd"/>
      <w:r>
        <w:t xml:space="preserve">/network) ve </w:t>
      </w:r>
      <w:proofErr w:type="spellStart"/>
      <w:r>
        <w:t>agonizm</w:t>
      </w:r>
      <w:proofErr w:type="spellEnd"/>
      <w:r>
        <w:t xml:space="preserve"> teorileri çalışmanın temel eksenini oluşturmaktadır.</w:t>
      </w:r>
    </w:p>
    <w:p w14:paraId="62C048C9" w14:textId="140276EC" w:rsidR="001602CB" w:rsidRDefault="001602CB" w:rsidP="001602CB">
      <w:r>
        <w:t xml:space="preserve">Anahtar Kelimeler: Bölge planlama, kurumsallaşma, </w:t>
      </w:r>
      <w:proofErr w:type="spellStart"/>
      <w:r>
        <w:t>asamblaj</w:t>
      </w:r>
      <w:proofErr w:type="spellEnd"/>
      <w:r>
        <w:t xml:space="preserve">, aktör ağ kuramı, </w:t>
      </w:r>
      <w:proofErr w:type="spellStart"/>
      <w:r>
        <w:t>agonism</w:t>
      </w:r>
      <w:proofErr w:type="spellEnd"/>
    </w:p>
    <w:sectPr w:rsidR="0016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CB"/>
    <w:rsid w:val="00160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1EFE"/>
  <w15:chartTrackingRefBased/>
  <w15:docId w15:val="{A5C393B7-DFF4-4684-8584-A14A656A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Kutlay</dc:creator>
  <cp:keywords/>
  <dc:description/>
  <cp:lastModifiedBy>Ecem Kutlay</cp:lastModifiedBy>
  <cp:revision>1</cp:revision>
  <dcterms:created xsi:type="dcterms:W3CDTF">2021-08-05T09:23:00Z</dcterms:created>
  <dcterms:modified xsi:type="dcterms:W3CDTF">2021-08-05T09:24:00Z</dcterms:modified>
</cp:coreProperties>
</file>